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279"/>
        <w:gridCol w:w="4358"/>
      </w:tblGrid>
      <w:tr w:rsidR="004E4F37" w:rsidTr="00DA705A">
        <w:trPr>
          <w:trHeight w:val="8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Heading2"/>
              <w:spacing w:before="360" w:beforeAutospacing="0" w:after="80" w:afterAutospacing="0"/>
              <w:ind w:left="28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Expression of Interest (EOI) Form – ACSA Host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Date of EOI: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Full Name of the entity applying: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Name of Principal Contact for this EOI: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4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Phone (mobile):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5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Phone (office):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6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Email address: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4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7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Resource Availability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Please 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address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the following criteria 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with respect to provision of resource support to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ACSA: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 xml:space="preserve">Employer Status – </w:t>
            </w:r>
            <w:r>
              <w:rPr>
                <w:rFonts w:ascii="Arial" w:hAnsi="Arial" w:cs="Arial"/>
                <w:color w:val="171717"/>
                <w:sz w:val="20"/>
                <w:szCs w:val="18"/>
              </w:rPr>
              <w:t>outline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 xml:space="preserve"> your organisation’s capacity to act as an agent to employ an ACSA staff member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>IT support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>Teleconference facilities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>Office Space and furniture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>Meeting/Seminar Rooms</w:t>
            </w:r>
          </w:p>
          <w:p w:rsidR="004E4F37" w:rsidRPr="003A6A06" w:rsidRDefault="004E4F37" w:rsidP="004E4F3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171717"/>
                <w:sz w:val="20"/>
                <w:szCs w:val="18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</w:rPr>
              <w:t>Work space for ACSA volunteers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8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Existing Links with Citizen Science: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Please comment on the existing links that your organisation has in the field of citizen science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, science communications or science more broadly.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1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lastRenderedPageBreak/>
              <w:t>9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 xml:space="preserve">Relationship of ACSA </w:t>
            </w:r>
            <w:r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 xml:space="preserve">strategic goals </w:t>
            </w: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with Organisational Objectives: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Please describe how your organisation’s objectives 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align with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ACSA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’s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</w:t>
            </w:r>
            <w:hyperlink r:id="rId5" w:history="1">
              <w:r w:rsidRPr="003A6A06">
                <w:rPr>
                  <w:rStyle w:val="Hyperlink"/>
                  <w:rFonts w:ascii="Arial" w:hAnsi="Arial" w:cs="Arial"/>
                  <w:sz w:val="20"/>
                  <w:szCs w:val="18"/>
                  <w:shd w:val="clear" w:color="auto" w:fill="FFFFFF"/>
                </w:rPr>
                <w:t>strategic goals</w:t>
              </w:r>
            </w:hyperlink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.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10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Financial or other support that would be made available to ACSA: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Please provide evidence of any financial or other support that your organisation wi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ll make available to support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ACSA’s endeavours. You may also include your ideas around mutually beneficial opportunities to seek funding.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E4F37" w:rsidTr="00DA705A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11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Organisational aspirations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What do you hope to</w:t>
            </w:r>
            <w:r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 achieve as the host of ACSA</w:t>
            </w: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 xml:space="preserve">? 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/>
        </w:tc>
      </w:tr>
      <w:tr w:rsidR="004E4F37" w:rsidTr="00DA705A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12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b/>
                <w:bCs/>
                <w:color w:val="171717"/>
                <w:sz w:val="20"/>
                <w:szCs w:val="18"/>
                <w:shd w:val="clear" w:color="auto" w:fill="FFFFFF"/>
              </w:rPr>
              <w:t>Other Relevant Information:</w:t>
            </w:r>
          </w:p>
          <w:p w:rsidR="004E4F37" w:rsidRPr="003A6A06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  <w:rPr>
                <w:sz w:val="20"/>
              </w:rPr>
            </w:pPr>
            <w:r w:rsidRPr="003A6A06">
              <w:rPr>
                <w:rFonts w:ascii="Arial" w:hAnsi="Arial" w:cs="Arial"/>
                <w:color w:val="171717"/>
                <w:sz w:val="20"/>
                <w:szCs w:val="18"/>
                <w:shd w:val="clear" w:color="auto" w:fill="FFFFFF"/>
              </w:rPr>
              <w:t>Any additional qualifications or resources that give evidence for your organisation’s suitability for the role.</w:t>
            </w:r>
          </w:p>
        </w:tc>
        <w:tc>
          <w:tcPr>
            <w:tcW w:w="4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4F37" w:rsidRDefault="004E4F37" w:rsidP="00DA705A">
            <w:pPr>
              <w:pStyle w:val="NormalWeb"/>
              <w:spacing w:before="0" w:beforeAutospacing="0" w:after="0" w:afterAutospacing="0"/>
              <w:ind w:left="280"/>
              <w:jc w:val="both"/>
            </w:pPr>
            <w:r>
              <w:rPr>
                <w:rFonts w:ascii="Arial" w:hAnsi="Arial" w:cs="Arial"/>
                <w:color w:val="171717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F21A83" w:rsidRDefault="00F21A83">
      <w:pPr>
        <w:rPr>
          <w:rFonts w:ascii="Arial" w:hAnsi="Arial" w:cs="Arial"/>
        </w:rPr>
      </w:pPr>
    </w:p>
    <w:p w:rsidR="004E4F37" w:rsidRDefault="004E4F37">
      <w:pPr>
        <w:rPr>
          <w:rFonts w:ascii="Arial" w:hAnsi="Arial" w:cs="Arial"/>
        </w:rPr>
      </w:pP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171717"/>
          <w:sz w:val="22"/>
          <w:szCs w:val="22"/>
          <w:shd w:val="clear" w:color="auto" w:fill="FFFFFF"/>
        </w:rPr>
        <w:t>Signed and dated by the Applicant:</w:t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</w:t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</w:t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71717"/>
          <w:sz w:val="22"/>
          <w:szCs w:val="22"/>
          <w:shd w:val="clear" w:color="auto" w:fill="FFFFFF"/>
        </w:rPr>
        <w:t>Signature: ………………………………………………………...    Date: ……………………………</w:t>
      </w:r>
    </w:p>
    <w:p w:rsidR="004E4F37" w:rsidRDefault="004E4F37" w:rsidP="004E4F37"/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71717"/>
          <w:sz w:val="22"/>
          <w:szCs w:val="22"/>
          <w:shd w:val="clear" w:color="auto" w:fill="FFFFFF"/>
        </w:rPr>
        <w:t>Print name: ……………...…………………………………..……        </w:t>
      </w:r>
      <w:r>
        <w:rPr>
          <w:rStyle w:val="apple-tab-span"/>
          <w:rFonts w:ascii="Arial" w:hAnsi="Arial" w:cs="Arial"/>
          <w:color w:val="171717"/>
          <w:sz w:val="22"/>
          <w:szCs w:val="22"/>
          <w:shd w:val="clear" w:color="auto" w:fill="FFFFFF"/>
        </w:rPr>
        <w:tab/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171717"/>
          <w:sz w:val="18"/>
          <w:szCs w:val="18"/>
          <w:shd w:val="clear" w:color="auto" w:fill="FFFFFF"/>
        </w:rPr>
        <w:t xml:space="preserve"> </w:t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4E4F37" w:rsidRDefault="004E4F37" w:rsidP="004E4F3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Please email a Microsoft Word or PDF version of your completed EOI to:</w:t>
      </w:r>
    </w:p>
    <w:p w:rsidR="004E4F37" w:rsidRDefault="004E4F37" w:rsidP="004E4F37">
      <w:pPr>
        <w:pStyle w:val="NormalWeb"/>
        <w:spacing w:before="40" w:beforeAutospacing="0" w:after="0" w:afterAutospacing="0"/>
        <w:jc w:val="both"/>
      </w:pPr>
      <w:r>
        <w:rPr>
          <w:rFonts w:ascii="Arial" w:hAnsi="Arial" w:cs="Arial"/>
          <w:color w:val="171717"/>
          <w:sz w:val="20"/>
          <w:szCs w:val="20"/>
          <w:shd w:val="clear" w:color="auto" w:fill="FFFFFF"/>
        </w:rPr>
        <w:t>Amy Slocombe</w:t>
      </w:r>
    </w:p>
    <w:p w:rsidR="004E4F37" w:rsidRDefault="004E4F37" w:rsidP="004E4F37">
      <w:pPr>
        <w:pStyle w:val="NormalWeb"/>
        <w:spacing w:before="40" w:beforeAutospacing="0" w:after="0" w:afterAutospacing="0"/>
        <w:jc w:val="both"/>
      </w:pPr>
      <w:r>
        <w:rPr>
          <w:rFonts w:ascii="Arial" w:hAnsi="Arial" w:cs="Arial"/>
          <w:color w:val="171717"/>
          <w:sz w:val="20"/>
          <w:szCs w:val="20"/>
          <w:shd w:val="clear" w:color="auto" w:fill="FFFFFF"/>
        </w:rPr>
        <w:t>ACSA National Coordinator</w:t>
      </w:r>
    </w:p>
    <w:p w:rsidR="004E4F37" w:rsidRDefault="004E4F37" w:rsidP="004E4F37">
      <w:pPr>
        <w:pStyle w:val="NormalWeb"/>
        <w:spacing w:before="40" w:beforeAutospacing="0" w:after="160" w:afterAutospacing="0"/>
        <w:jc w:val="both"/>
      </w:pPr>
      <w:r>
        <w:rPr>
          <w:rFonts w:ascii="Arial" w:hAnsi="Arial" w:cs="Arial"/>
          <w:b/>
          <w:bCs/>
          <w:color w:val="171717"/>
          <w:sz w:val="18"/>
          <w:szCs w:val="18"/>
          <w:shd w:val="clear" w:color="auto" w:fill="FFFFFF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  <w:shd w:val="clear" w:color="auto" w:fill="FFFFFF"/>
          </w:rPr>
          <w:t>amy.slocombe@austmus.gov.au</w:t>
        </w:r>
      </w:hyperlink>
      <w:r>
        <w:rPr>
          <w:rFonts w:ascii="Arial" w:hAnsi="Arial" w:cs="Arial"/>
          <w:b/>
          <w:bCs/>
          <w:color w:val="171717"/>
          <w:sz w:val="18"/>
          <w:szCs w:val="18"/>
          <w:shd w:val="clear" w:color="auto" w:fill="FFFFFF"/>
        </w:rPr>
        <w:t xml:space="preserve"> </w:t>
      </w:r>
    </w:p>
    <w:p w:rsidR="004E4F37" w:rsidRPr="00855E6D" w:rsidRDefault="004E4F37">
      <w:pPr>
        <w:rPr>
          <w:rFonts w:ascii="Arial" w:hAnsi="Arial" w:cs="Arial"/>
        </w:rPr>
      </w:pPr>
      <w:bookmarkStart w:id="0" w:name="_GoBack"/>
      <w:bookmarkEnd w:id="0"/>
    </w:p>
    <w:sectPr w:rsidR="004E4F37" w:rsidRPr="0085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30EA"/>
    <w:multiLevelType w:val="multilevel"/>
    <w:tmpl w:val="94C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37"/>
    <w:rsid w:val="004E4F37"/>
    <w:rsid w:val="00855E6D"/>
    <w:rsid w:val="009807D0"/>
    <w:rsid w:val="00B7015D"/>
    <w:rsid w:val="00D93523"/>
    <w:rsid w:val="00F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7C6A"/>
  <w15:chartTrackingRefBased/>
  <w15:docId w15:val="{D1D98C15-3690-4D22-A590-DA28FCA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F37"/>
    <w:pPr>
      <w:spacing w:after="200" w:line="276" w:lineRule="auto"/>
    </w:pPr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4E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F37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unhideWhenUsed/>
    <w:rsid w:val="004E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4E4F3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E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slocombe@austmus.gov.au" TargetMode="External"/><Relationship Id="rId5" Type="http://schemas.openxmlformats.org/officeDocument/2006/relationships/hyperlink" Target="https://citizenscience.org.au/wp-content/uploads/2018/09/ACSA-Strategic-Plan_January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Slocombe</dc:creator>
  <cp:keywords/>
  <dc:description/>
  <cp:lastModifiedBy>Amy Slocombe</cp:lastModifiedBy>
  <cp:revision>1</cp:revision>
  <dcterms:created xsi:type="dcterms:W3CDTF">2019-04-05T02:06:00Z</dcterms:created>
  <dcterms:modified xsi:type="dcterms:W3CDTF">2019-04-05T02:07:00Z</dcterms:modified>
</cp:coreProperties>
</file>